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4D1D" w14:textId="0AEDDD25" w:rsidR="00383D41" w:rsidRPr="0025716C" w:rsidRDefault="00AE5382" w:rsidP="003D7FB1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</w:t>
      </w:r>
      <w:r w:rsidR="00383D41" w:rsidRPr="0025716C">
        <w:rPr>
          <w:sz w:val="26"/>
          <w:szCs w:val="26"/>
        </w:rPr>
        <w:t>нформируем об изменении сведений, содержащихся в пункт</w:t>
      </w:r>
      <w:r w:rsidR="00450B04">
        <w:rPr>
          <w:sz w:val="26"/>
          <w:szCs w:val="26"/>
        </w:rPr>
        <w:t>ах</w:t>
      </w:r>
      <w:r w:rsidR="00383D41" w:rsidRPr="0025716C">
        <w:rPr>
          <w:sz w:val="26"/>
          <w:szCs w:val="26"/>
        </w:rPr>
        <w:t xml:space="preserve"> 3.25 </w:t>
      </w:r>
      <w:r w:rsidR="00450B04">
        <w:rPr>
          <w:sz w:val="26"/>
          <w:szCs w:val="26"/>
        </w:rPr>
        <w:t xml:space="preserve">и 4.4.2 </w:t>
      </w:r>
      <w:r w:rsidR="00383D41" w:rsidRPr="0025716C">
        <w:rPr>
          <w:sz w:val="26"/>
          <w:szCs w:val="26"/>
        </w:rPr>
        <w:t xml:space="preserve">проспекта эмиссии депозитарных облигаций </w:t>
      </w:r>
      <w:r w:rsidR="001C6CD7">
        <w:rPr>
          <w:sz w:val="26"/>
          <w:szCs w:val="26"/>
        </w:rPr>
        <w:t>второго</w:t>
      </w:r>
      <w:r w:rsidR="00383D41" w:rsidRPr="0025716C">
        <w:rPr>
          <w:sz w:val="26"/>
          <w:szCs w:val="26"/>
        </w:rPr>
        <w:t xml:space="preserve"> выпуска </w:t>
      </w:r>
      <w:r w:rsidR="00107ED5" w:rsidRPr="00107ED5">
        <w:rPr>
          <w:sz w:val="26"/>
          <w:szCs w:val="26"/>
        </w:rPr>
        <w:t>ООО «</w:t>
      </w:r>
      <w:proofErr w:type="spellStart"/>
      <w:r w:rsidR="00107ED5" w:rsidRPr="00107ED5">
        <w:rPr>
          <w:sz w:val="26"/>
          <w:szCs w:val="26"/>
        </w:rPr>
        <w:t>Автобай</w:t>
      </w:r>
      <w:proofErr w:type="spellEnd"/>
      <w:r w:rsidR="00107ED5" w:rsidRPr="00107ED5">
        <w:rPr>
          <w:sz w:val="26"/>
          <w:szCs w:val="26"/>
        </w:rPr>
        <w:t xml:space="preserve"> Лизинг»</w:t>
      </w:r>
      <w:r w:rsidR="00062252" w:rsidRPr="0025716C">
        <w:rPr>
          <w:sz w:val="26"/>
          <w:szCs w:val="26"/>
        </w:rPr>
        <w:t>.</w:t>
      </w:r>
    </w:p>
    <w:p w14:paraId="3AF9FD58" w14:textId="0B7CB8B9" w:rsidR="006769B2" w:rsidRPr="0025716C" w:rsidRDefault="009D74CF">
      <w:pPr>
        <w:rPr>
          <w:sz w:val="26"/>
          <w:szCs w:val="26"/>
        </w:rPr>
      </w:pPr>
      <w:bookmarkStart w:id="1" w:name="_Hlk190783367"/>
      <w:r w:rsidRPr="0025716C">
        <w:rPr>
          <w:sz w:val="26"/>
          <w:szCs w:val="26"/>
        </w:rPr>
        <w:t>Услуги</w:t>
      </w:r>
      <w:r w:rsidR="00062252" w:rsidRPr="0025716C">
        <w:rPr>
          <w:sz w:val="26"/>
          <w:szCs w:val="26"/>
        </w:rPr>
        <w:t xml:space="preserve"> </w:t>
      </w:r>
      <w:r w:rsidRPr="0025716C">
        <w:rPr>
          <w:sz w:val="26"/>
          <w:szCs w:val="26"/>
        </w:rPr>
        <w:t>по проведению открытой продажи Облигаций в торговой системе Биржи оказывает Эмитенту профессиональный участник рынка ценных бумаг – Открытое акционерное общество «Паритетбанк» (ОАО</w:t>
      </w:r>
      <w:r w:rsidR="00062252" w:rsidRPr="0025716C">
        <w:rPr>
          <w:sz w:val="26"/>
          <w:szCs w:val="26"/>
        </w:rPr>
        <w:t> </w:t>
      </w:r>
      <w:r w:rsidRPr="0025716C">
        <w:rPr>
          <w:sz w:val="26"/>
          <w:szCs w:val="26"/>
        </w:rPr>
        <w:t>«Паритетбанк»).</w:t>
      </w:r>
      <w:bookmarkEnd w:id="1"/>
    </w:p>
    <w:p w14:paraId="6E9DA153" w14:textId="1C7E10B0" w:rsidR="009D74CF" w:rsidRPr="0025716C" w:rsidRDefault="009D74CF" w:rsidP="009D74CF">
      <w:pPr>
        <w:rPr>
          <w:sz w:val="26"/>
          <w:szCs w:val="26"/>
        </w:rPr>
      </w:pPr>
      <w:r w:rsidRPr="0025716C">
        <w:rPr>
          <w:sz w:val="26"/>
          <w:szCs w:val="26"/>
        </w:rPr>
        <w:t>Место нахождения Профучастника: Республика Беларусь, 220002, г. Минск, ул.</w:t>
      </w:r>
      <w:r w:rsidR="00062252" w:rsidRPr="0025716C">
        <w:rPr>
          <w:sz w:val="26"/>
          <w:szCs w:val="26"/>
        </w:rPr>
        <w:t> </w:t>
      </w:r>
      <w:r w:rsidRPr="0025716C">
        <w:rPr>
          <w:sz w:val="26"/>
          <w:szCs w:val="26"/>
        </w:rPr>
        <w:t xml:space="preserve">Киселева, 61a, телефон/факс +375 (17) 2886331, официальный сайт в глобальной компьютерной сети Интернет: </w:t>
      </w:r>
      <w:hyperlink r:id="rId4" w:history="1">
        <w:r w:rsidRPr="0025716C">
          <w:rPr>
            <w:sz w:val="26"/>
            <w:szCs w:val="26"/>
          </w:rPr>
          <w:t>www.paritetbank.by</w:t>
        </w:r>
      </w:hyperlink>
      <w:r w:rsidRPr="0025716C">
        <w:rPr>
          <w:sz w:val="26"/>
          <w:szCs w:val="26"/>
        </w:rPr>
        <w:t>; электронный адрес (e-</w:t>
      </w:r>
      <w:proofErr w:type="spellStart"/>
      <w:r w:rsidRPr="0025716C">
        <w:rPr>
          <w:sz w:val="26"/>
          <w:szCs w:val="26"/>
        </w:rPr>
        <w:t>mail</w:t>
      </w:r>
      <w:proofErr w:type="spellEnd"/>
      <w:r w:rsidRPr="0025716C">
        <w:rPr>
          <w:sz w:val="26"/>
          <w:szCs w:val="26"/>
        </w:rPr>
        <w:t xml:space="preserve">) </w:t>
      </w:r>
      <w:hyperlink r:id="rId5" w:history="1">
        <w:r w:rsidR="00062252" w:rsidRPr="0025716C">
          <w:rPr>
            <w:sz w:val="26"/>
            <w:szCs w:val="26"/>
          </w:rPr>
          <w:t>info@paritetbank.by</w:t>
        </w:r>
      </w:hyperlink>
      <w:r w:rsidRPr="0025716C">
        <w:rPr>
          <w:sz w:val="26"/>
          <w:szCs w:val="26"/>
        </w:rPr>
        <w:t xml:space="preserve">. </w:t>
      </w:r>
    </w:p>
    <w:p w14:paraId="3042F035" w14:textId="53493AC6" w:rsidR="009D74CF" w:rsidRPr="0025716C" w:rsidRDefault="009D74CF" w:rsidP="009D74CF">
      <w:pPr>
        <w:rPr>
          <w:sz w:val="26"/>
          <w:szCs w:val="26"/>
        </w:rPr>
      </w:pPr>
      <w:bookmarkStart w:id="2" w:name="_Hlk118298546"/>
      <w:r w:rsidRPr="0025716C">
        <w:rPr>
          <w:sz w:val="26"/>
          <w:szCs w:val="26"/>
        </w:rPr>
        <w:t xml:space="preserve">Профучастник </w:t>
      </w:r>
      <w:r w:rsidR="00062252" w:rsidRPr="0025716C">
        <w:rPr>
          <w:sz w:val="26"/>
          <w:szCs w:val="26"/>
        </w:rPr>
        <w:t>зарегистрирован Национальным банком Республики Беларусь 15 мая 1991 г., регистрационный №5.</w:t>
      </w:r>
    </w:p>
    <w:bookmarkEnd w:id="2"/>
    <w:p w14:paraId="02B82CDC" w14:textId="2D70333C" w:rsidR="009D74CF" w:rsidRDefault="009D74CF" w:rsidP="009D74CF">
      <w:pPr>
        <w:rPr>
          <w:sz w:val="26"/>
          <w:szCs w:val="26"/>
        </w:rPr>
      </w:pPr>
      <w:r w:rsidRPr="0025716C">
        <w:rPr>
          <w:sz w:val="26"/>
          <w:szCs w:val="26"/>
        </w:rPr>
        <w:t xml:space="preserve">Лицензия на осуществление профессиональной и биржевой деятельности по ценным бумагам предоставлена Министерством финансов Республики Беларусь. Номер лицензии в Едином реестре лицензий </w:t>
      </w:r>
      <w:r w:rsidR="00062252" w:rsidRPr="0025716C">
        <w:rPr>
          <w:sz w:val="26"/>
          <w:szCs w:val="26"/>
        </w:rPr>
        <w:t>02200/5200-126-1154</w:t>
      </w:r>
      <w:r w:rsidRPr="0025716C">
        <w:rPr>
          <w:sz w:val="26"/>
          <w:szCs w:val="26"/>
        </w:rPr>
        <w:t>.</w:t>
      </w:r>
    </w:p>
    <w:p w14:paraId="230599C7" w14:textId="77777777" w:rsidR="00450B04" w:rsidRPr="00450B04" w:rsidRDefault="00450B04" w:rsidP="00450B04">
      <w:pPr>
        <w:rPr>
          <w:sz w:val="26"/>
          <w:szCs w:val="26"/>
        </w:rPr>
      </w:pPr>
      <w:r w:rsidRPr="00450B04">
        <w:rPr>
          <w:sz w:val="26"/>
          <w:szCs w:val="26"/>
        </w:rPr>
        <w:t>Номер расчетного банковского счета Профучастника, на который будут зачисляться средства, поступающие при размещении Облигаций Эмитента:</w:t>
      </w:r>
    </w:p>
    <w:p w14:paraId="28E92722" w14:textId="77777777" w:rsidR="00450B04" w:rsidRPr="00450B04" w:rsidRDefault="00450B04" w:rsidP="00450B04">
      <w:pPr>
        <w:rPr>
          <w:sz w:val="26"/>
          <w:szCs w:val="26"/>
        </w:rPr>
      </w:pPr>
      <w:r w:rsidRPr="00450B04">
        <w:rPr>
          <w:sz w:val="26"/>
          <w:szCs w:val="26"/>
        </w:rPr>
        <w:t>- BY56POIS38110003000101933012 (белорусские рубли) в ОАО «Паритетбанк», BIC POISBY2X.</w:t>
      </w:r>
    </w:p>
    <w:p w14:paraId="2A467901" w14:textId="4EB232B3" w:rsidR="00062252" w:rsidRPr="0025716C" w:rsidRDefault="00062252" w:rsidP="009D74CF">
      <w:pPr>
        <w:rPr>
          <w:sz w:val="26"/>
          <w:szCs w:val="26"/>
        </w:rPr>
      </w:pPr>
      <w:r w:rsidRPr="0025716C">
        <w:rPr>
          <w:sz w:val="26"/>
          <w:szCs w:val="26"/>
        </w:rPr>
        <w:t xml:space="preserve">Просим разместить данную информацию на </w:t>
      </w:r>
      <w:r w:rsidR="00CE569C" w:rsidRPr="0025716C">
        <w:rPr>
          <w:sz w:val="26"/>
          <w:szCs w:val="26"/>
        </w:rPr>
        <w:t xml:space="preserve">едином портале финансового рынка: </w:t>
      </w:r>
      <w:r w:rsidR="00CE569C" w:rsidRPr="0025716C">
        <w:rPr>
          <w:sz w:val="26"/>
          <w:szCs w:val="26"/>
          <w:u w:val="single"/>
          <w:lang w:val="en-US"/>
        </w:rPr>
        <w:t>www</w:t>
      </w:r>
      <w:r w:rsidR="00CE569C" w:rsidRPr="0025716C">
        <w:rPr>
          <w:sz w:val="26"/>
          <w:szCs w:val="26"/>
          <w:u w:val="single"/>
        </w:rPr>
        <w:t>.epfr.gov.by</w:t>
      </w:r>
      <w:r w:rsidRPr="0025716C">
        <w:rPr>
          <w:sz w:val="26"/>
          <w:szCs w:val="26"/>
        </w:rPr>
        <w:t>.</w:t>
      </w:r>
    </w:p>
    <w:sectPr w:rsidR="00062252" w:rsidRPr="0025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B1"/>
    <w:rsid w:val="00062252"/>
    <w:rsid w:val="00107ED5"/>
    <w:rsid w:val="001C6CD7"/>
    <w:rsid w:val="0025716C"/>
    <w:rsid w:val="00383D41"/>
    <w:rsid w:val="003D7FB1"/>
    <w:rsid w:val="00450B04"/>
    <w:rsid w:val="005A171D"/>
    <w:rsid w:val="006769B2"/>
    <w:rsid w:val="006B03FE"/>
    <w:rsid w:val="006C1112"/>
    <w:rsid w:val="00880B98"/>
    <w:rsid w:val="009D74CF"/>
    <w:rsid w:val="00AE5382"/>
    <w:rsid w:val="00B9540F"/>
    <w:rsid w:val="00BF78EB"/>
    <w:rsid w:val="00C42BD1"/>
    <w:rsid w:val="00C6603F"/>
    <w:rsid w:val="00CE569C"/>
    <w:rsid w:val="00D67EB1"/>
    <w:rsid w:val="00F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EE88"/>
  <w15:chartTrackingRefBased/>
  <w15:docId w15:val="{BB9B6473-8738-45A0-8D5E-2293013B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8EB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FB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D7FB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D7FB1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D7FB1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D7FB1"/>
    <w:rPr>
      <w:rFonts w:eastAsiaTheme="majorEastAsia" w:cstheme="majorBidi"/>
      <w:color w:val="0F4761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D7FB1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D7FB1"/>
    <w:rPr>
      <w:rFonts w:eastAsiaTheme="majorEastAsia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D7FB1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D7FB1"/>
    <w:rPr>
      <w:rFonts w:eastAsiaTheme="majorEastAsia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D7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F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D7FB1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FB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D7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FB1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3D7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F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FB1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3D7F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7FB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aritetbank.by" TargetMode="External"/><Relationship Id="rId4" Type="http://schemas.openxmlformats.org/officeDocument/2006/relationships/hyperlink" Target="http://www.paritet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Саган Татьяна</dc:creator>
  <cp:keywords/>
  <dc:description/>
  <cp:lastModifiedBy>user</cp:lastModifiedBy>
  <cp:revision>2</cp:revision>
  <dcterms:created xsi:type="dcterms:W3CDTF">2026-04-08T14:46:00Z</dcterms:created>
  <dcterms:modified xsi:type="dcterms:W3CDTF">2026-04-08T14:46:00Z</dcterms:modified>
</cp:coreProperties>
</file>