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EFED4" w14:textId="130474FE" w:rsidR="00CE7EB4" w:rsidRPr="00CE7EB4" w:rsidRDefault="00CE7EB4" w:rsidP="00CE7EB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7EB4">
        <w:rPr>
          <w:rFonts w:ascii="Times New Roman" w:hAnsi="Times New Roman" w:cs="Times New Roman"/>
          <w:bCs/>
          <w:sz w:val="28"/>
          <w:szCs w:val="28"/>
        </w:rPr>
        <w:t>Информация о совершении крупной сделки</w:t>
      </w:r>
      <w:r w:rsidR="005C731B">
        <w:rPr>
          <w:rFonts w:ascii="Times New Roman" w:hAnsi="Times New Roman" w:cs="Times New Roman"/>
          <w:bCs/>
          <w:sz w:val="28"/>
          <w:szCs w:val="28"/>
        </w:rPr>
        <w:t xml:space="preserve"> (изменении условий ее </w:t>
      </w:r>
      <w:bookmarkStart w:id="0" w:name="_GoBack"/>
      <w:bookmarkEnd w:id="0"/>
      <w:r w:rsidR="005C731B">
        <w:rPr>
          <w:rFonts w:ascii="Times New Roman" w:hAnsi="Times New Roman" w:cs="Times New Roman"/>
          <w:bCs/>
          <w:sz w:val="28"/>
          <w:szCs w:val="28"/>
        </w:rPr>
        <w:t>совершения)</w:t>
      </w:r>
    </w:p>
    <w:p w14:paraId="24F66BB5" w14:textId="77777777" w:rsidR="00CE7EB4" w:rsidRDefault="00CE7EB4" w:rsidP="00D05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589EB" w14:textId="4620445E" w:rsidR="0034725B" w:rsidRDefault="00D05122" w:rsidP="00D0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EB4">
        <w:rPr>
          <w:rFonts w:ascii="Times New Roman" w:hAnsi="Times New Roman" w:cs="Times New Roman"/>
          <w:bCs/>
          <w:sz w:val="28"/>
          <w:szCs w:val="28"/>
        </w:rPr>
        <w:t>О</w:t>
      </w:r>
      <w:r w:rsidR="008974C9">
        <w:rPr>
          <w:rFonts w:ascii="Times New Roman" w:hAnsi="Times New Roman" w:cs="Times New Roman"/>
          <w:bCs/>
          <w:sz w:val="28"/>
          <w:szCs w:val="28"/>
        </w:rPr>
        <w:t>О</w:t>
      </w:r>
      <w:r w:rsidRPr="00CE7EB4">
        <w:rPr>
          <w:rFonts w:ascii="Times New Roman" w:hAnsi="Times New Roman" w:cs="Times New Roman"/>
          <w:bCs/>
          <w:sz w:val="28"/>
          <w:szCs w:val="28"/>
        </w:rPr>
        <w:t>О «</w:t>
      </w:r>
      <w:proofErr w:type="spellStart"/>
      <w:r w:rsidR="008974C9">
        <w:rPr>
          <w:rFonts w:ascii="Times New Roman" w:hAnsi="Times New Roman" w:cs="Times New Roman"/>
          <w:bCs/>
          <w:sz w:val="28"/>
          <w:szCs w:val="28"/>
        </w:rPr>
        <w:t>Автобай</w:t>
      </w:r>
      <w:proofErr w:type="spellEnd"/>
      <w:r w:rsidR="008974C9">
        <w:rPr>
          <w:rFonts w:ascii="Times New Roman" w:hAnsi="Times New Roman" w:cs="Times New Roman"/>
          <w:bCs/>
          <w:sz w:val="28"/>
          <w:szCs w:val="28"/>
        </w:rPr>
        <w:t xml:space="preserve"> Лизинг</w:t>
      </w:r>
      <w:r w:rsidRPr="00CE7EB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подпунктом </w:t>
      </w:r>
      <w:r w:rsidR="00FA38C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FA38C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Инструкции о раскрытии информации на рынке ценных бумаг, утвержденной постановлением Министерства финансов Республики Беларусь от </w:t>
      </w:r>
      <w:r w:rsidR="00FA38C0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8C0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A38C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A38C0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, раскрывает следующую информацию о </w:t>
      </w:r>
      <w:r w:rsidR="00CA2EDB">
        <w:rPr>
          <w:rFonts w:ascii="Times New Roman" w:hAnsi="Times New Roman" w:cs="Times New Roman"/>
          <w:sz w:val="28"/>
          <w:szCs w:val="28"/>
        </w:rPr>
        <w:t xml:space="preserve">внесении изменений в условия </w:t>
      </w:r>
      <w:r>
        <w:rPr>
          <w:rFonts w:ascii="Times New Roman" w:hAnsi="Times New Roman" w:cs="Times New Roman"/>
          <w:sz w:val="28"/>
          <w:szCs w:val="28"/>
        </w:rPr>
        <w:t xml:space="preserve">крупной сделки, </w:t>
      </w:r>
      <w:r w:rsidR="00CA2EDB">
        <w:rPr>
          <w:rFonts w:ascii="Times New Roman" w:hAnsi="Times New Roman" w:cs="Times New Roman"/>
          <w:sz w:val="28"/>
          <w:szCs w:val="28"/>
        </w:rPr>
        <w:t>совершенной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EDB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>
        <w:rPr>
          <w:rFonts w:ascii="Times New Roman" w:hAnsi="Times New Roman" w:cs="Times New Roman"/>
          <w:sz w:val="28"/>
          <w:szCs w:val="28"/>
        </w:rPr>
        <w:t>уполномоченн</w:t>
      </w:r>
      <w:r w:rsidR="00CA2ED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A2E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CA2EDB">
        <w:rPr>
          <w:rFonts w:ascii="Times New Roman" w:hAnsi="Times New Roman" w:cs="Times New Roman"/>
          <w:sz w:val="28"/>
          <w:szCs w:val="28"/>
        </w:rPr>
        <w:t xml:space="preserve">от </w:t>
      </w:r>
      <w:r w:rsidR="0021434C">
        <w:rPr>
          <w:rFonts w:ascii="Times New Roman" w:hAnsi="Times New Roman" w:cs="Times New Roman"/>
          <w:sz w:val="28"/>
          <w:szCs w:val="28"/>
        </w:rPr>
        <w:t>24</w:t>
      </w:r>
      <w:r w:rsidR="00071F29">
        <w:rPr>
          <w:rFonts w:ascii="Times New Roman" w:hAnsi="Times New Roman" w:cs="Times New Roman"/>
          <w:sz w:val="28"/>
          <w:szCs w:val="28"/>
        </w:rPr>
        <w:t>.</w:t>
      </w:r>
      <w:r w:rsidR="0021434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1434C">
        <w:rPr>
          <w:rFonts w:ascii="Times New Roman" w:hAnsi="Times New Roman" w:cs="Times New Roman"/>
          <w:sz w:val="28"/>
          <w:szCs w:val="28"/>
        </w:rPr>
        <w:t>5</w:t>
      </w:r>
      <w:r w:rsidR="00CE7EB4">
        <w:rPr>
          <w:rFonts w:ascii="Times New Roman" w:hAnsi="Times New Roman" w:cs="Times New Roman"/>
          <w:sz w:val="28"/>
          <w:szCs w:val="28"/>
        </w:rPr>
        <w:t>.</w:t>
      </w:r>
    </w:p>
    <w:p w14:paraId="1D52D776" w14:textId="1AA32229" w:rsidR="00CE7EB4" w:rsidRDefault="00CE7EB4" w:rsidP="00D0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E7EB4" w:rsidRPr="0028133A" w14:paraId="53500AE4" w14:textId="77777777" w:rsidTr="0028133A">
        <w:tc>
          <w:tcPr>
            <w:tcW w:w="2830" w:type="dxa"/>
          </w:tcPr>
          <w:p w14:paraId="0D62B3E2" w14:textId="3EE056F5" w:rsidR="00CE7EB4" w:rsidRPr="0028133A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и местонахождение эмитента</w:t>
            </w:r>
          </w:p>
        </w:tc>
        <w:tc>
          <w:tcPr>
            <w:tcW w:w="6798" w:type="dxa"/>
          </w:tcPr>
          <w:p w14:paraId="1E9B9FD9" w14:textId="7DE9542A" w:rsidR="00CE7EB4" w:rsidRPr="0028133A" w:rsidRDefault="0021434C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34C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21434C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Автобай</w:t>
            </w:r>
            <w:proofErr w:type="spellEnd"/>
            <w:r w:rsidRPr="0021434C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 xml:space="preserve"> Лизинг</w:t>
            </w:r>
            <w:r w:rsidRPr="0021434C">
              <w:rPr>
                <w:rFonts w:ascii="Times New Roman" w:hAnsi="Times New Roman" w:cs="Times New Roman"/>
                <w:sz w:val="26"/>
                <w:szCs w:val="26"/>
              </w:rPr>
              <w:t>», 2200</w:t>
            </w:r>
            <w:r w:rsidR="008974C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21434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1434C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Республика Беларусь; г. Минск, ул. Притыцкого, д. 156, оф. 31</w:t>
            </w:r>
          </w:p>
        </w:tc>
      </w:tr>
      <w:tr w:rsidR="00CE7EB4" w:rsidRPr="0028133A" w14:paraId="77310651" w14:textId="77777777" w:rsidTr="0028133A">
        <w:tc>
          <w:tcPr>
            <w:tcW w:w="2830" w:type="dxa"/>
          </w:tcPr>
          <w:p w14:paraId="40BEBC79" w14:textId="195DB650" w:rsidR="00CE7EB4" w:rsidRPr="0028133A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Дата принятия решения о </w:t>
            </w:r>
            <w:r w:rsidR="005C731B">
              <w:rPr>
                <w:rFonts w:ascii="Times New Roman" w:hAnsi="Times New Roman" w:cs="Times New Roman"/>
                <w:sz w:val="26"/>
                <w:szCs w:val="26"/>
              </w:rPr>
              <w:t>совершении сделки (</w:t>
            </w:r>
            <w:r w:rsidR="00CA2EDB">
              <w:rPr>
                <w:rFonts w:ascii="Times New Roman" w:hAnsi="Times New Roman" w:cs="Times New Roman"/>
                <w:sz w:val="26"/>
                <w:szCs w:val="26"/>
              </w:rPr>
              <w:t>изменени</w:t>
            </w:r>
            <w:r w:rsidR="003411C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A2EDB">
              <w:rPr>
                <w:rFonts w:ascii="Times New Roman" w:hAnsi="Times New Roman" w:cs="Times New Roman"/>
                <w:sz w:val="26"/>
                <w:szCs w:val="26"/>
              </w:rPr>
              <w:t xml:space="preserve"> услови</w:t>
            </w:r>
            <w:r w:rsidR="003411CE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CA2E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31B">
              <w:rPr>
                <w:rFonts w:ascii="Times New Roman" w:hAnsi="Times New Roman" w:cs="Times New Roman"/>
                <w:sz w:val="26"/>
                <w:szCs w:val="26"/>
              </w:rPr>
              <w:t xml:space="preserve">совершения </w:t>
            </w:r>
            <w:r w:rsidR="00CA2EDB">
              <w:rPr>
                <w:rFonts w:ascii="Times New Roman" w:hAnsi="Times New Roman" w:cs="Times New Roman"/>
                <w:sz w:val="26"/>
                <w:szCs w:val="26"/>
              </w:rPr>
              <w:t>крупной</w:t>
            </w: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 сделки</w:t>
            </w:r>
            <w:r w:rsidR="005C73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798" w:type="dxa"/>
          </w:tcPr>
          <w:p w14:paraId="70513A28" w14:textId="283128E7" w:rsidR="00CE7EB4" w:rsidRPr="0028133A" w:rsidRDefault="0021434C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E7EB4"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2EDB">
              <w:rPr>
                <w:rFonts w:ascii="Times New Roman" w:hAnsi="Times New Roman" w:cs="Times New Roman"/>
                <w:sz w:val="26"/>
                <w:szCs w:val="26"/>
              </w:rPr>
              <w:t>дека</w:t>
            </w:r>
            <w:r w:rsidR="00071F29" w:rsidRPr="0028133A">
              <w:rPr>
                <w:rFonts w:ascii="Times New Roman" w:hAnsi="Times New Roman" w:cs="Times New Roman"/>
                <w:sz w:val="26"/>
                <w:szCs w:val="26"/>
              </w:rPr>
              <w:t>бря</w:t>
            </w:r>
            <w:r w:rsidR="00CE7EB4"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FA38C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E7EB4"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CE7EB4" w:rsidRPr="0028133A" w14:paraId="4FBCC2F5" w14:textId="77777777" w:rsidTr="0028133A">
        <w:tc>
          <w:tcPr>
            <w:tcW w:w="2830" w:type="dxa"/>
          </w:tcPr>
          <w:p w14:paraId="2ECC3FF2" w14:textId="5FDF617E" w:rsidR="00CE7EB4" w:rsidRPr="0028133A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>Вид сделки</w:t>
            </w:r>
            <w:r w:rsidR="00071F29" w:rsidRPr="0028133A">
              <w:rPr>
                <w:rFonts w:ascii="Times New Roman" w:hAnsi="Times New Roman" w:cs="Times New Roman"/>
                <w:sz w:val="26"/>
                <w:szCs w:val="26"/>
              </w:rPr>
              <w:t xml:space="preserve"> (каждой из взаимосвязанных сделок)</w:t>
            </w:r>
          </w:p>
        </w:tc>
        <w:tc>
          <w:tcPr>
            <w:tcW w:w="6798" w:type="dxa"/>
          </w:tcPr>
          <w:p w14:paraId="6CBDFDC1" w14:textId="0F47750F" w:rsidR="00CE7EB4" w:rsidRPr="0028133A" w:rsidRDefault="0021434C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34C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соглашения о финансировании путем </w:t>
            </w:r>
            <w:r w:rsidR="00FB7C1E" w:rsidRPr="0021434C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приобретения </w:t>
            </w:r>
            <w:r w:rsidR="00FB7C1E">
              <w:rPr>
                <w:rFonts w:ascii="Times New Roman" w:hAnsi="Times New Roman" w:cs="Times New Roman"/>
                <w:sz w:val="26"/>
                <w:szCs w:val="26"/>
              </w:rPr>
              <w:t>облигаций</w:t>
            </w:r>
          </w:p>
        </w:tc>
      </w:tr>
      <w:tr w:rsidR="00CE7EB4" w:rsidRPr="0028133A" w14:paraId="3DCBC049" w14:textId="77777777" w:rsidTr="0028133A">
        <w:tc>
          <w:tcPr>
            <w:tcW w:w="2830" w:type="dxa"/>
          </w:tcPr>
          <w:p w14:paraId="179015EF" w14:textId="41080D9A" w:rsidR="00CE7EB4" w:rsidRPr="0028133A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33A">
              <w:rPr>
                <w:rFonts w:ascii="Times New Roman" w:hAnsi="Times New Roman" w:cs="Times New Roman"/>
                <w:sz w:val="26"/>
                <w:szCs w:val="26"/>
              </w:rPr>
              <w:t>Предмет сделки</w:t>
            </w:r>
          </w:p>
        </w:tc>
        <w:tc>
          <w:tcPr>
            <w:tcW w:w="6798" w:type="dxa"/>
          </w:tcPr>
          <w:p w14:paraId="0DA63F01" w14:textId="1E9F5C77" w:rsidR="00CE7EB4" w:rsidRPr="0028133A" w:rsidRDefault="008974C9" w:rsidP="00FA38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Облигации</w:t>
            </w:r>
            <w:r w:rsidR="0021434C" w:rsidRPr="0021434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CE7EB4" w:rsidRPr="0028133A" w14:paraId="079B4D21" w14:textId="77777777" w:rsidTr="0028133A">
        <w:tc>
          <w:tcPr>
            <w:tcW w:w="2830" w:type="dxa"/>
          </w:tcPr>
          <w:p w14:paraId="4C9C8FD4" w14:textId="0BD74E91" w:rsidR="00CE7EB4" w:rsidRPr="00847615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615">
              <w:rPr>
                <w:rFonts w:ascii="Times New Roman" w:hAnsi="Times New Roman" w:cs="Times New Roman"/>
                <w:sz w:val="26"/>
                <w:szCs w:val="26"/>
              </w:rPr>
              <w:t>Сумма сделки (</w:t>
            </w:r>
            <w:r w:rsidR="001038C9" w:rsidRPr="00847615">
              <w:rPr>
                <w:rFonts w:ascii="Times New Roman" w:hAnsi="Times New Roman" w:cs="Times New Roman"/>
                <w:sz w:val="26"/>
                <w:szCs w:val="26"/>
              </w:rPr>
              <w:t>стоимость имущества по сделке</w:t>
            </w:r>
            <w:r w:rsidRPr="0084761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798" w:type="dxa"/>
          </w:tcPr>
          <w:p w14:paraId="2D4693A8" w14:textId="21731152" w:rsidR="00CE7EB4" w:rsidRPr="0028133A" w:rsidRDefault="0021434C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34C">
              <w:rPr>
                <w:rFonts w:ascii="Times New Roman" w:hAnsi="Times New Roman" w:cs="Times New Roman"/>
                <w:sz w:val="26"/>
                <w:szCs w:val="26"/>
              </w:rPr>
              <w:t>сумма крупной сделки составляет 16 800 000,00 (Шестнадцать миллионов восемьсот тысяч) белорусских рублей</w:t>
            </w:r>
          </w:p>
        </w:tc>
      </w:tr>
      <w:tr w:rsidR="00CE7EB4" w:rsidRPr="0028133A" w14:paraId="4B94B059" w14:textId="77777777" w:rsidTr="0028133A">
        <w:tc>
          <w:tcPr>
            <w:tcW w:w="2830" w:type="dxa"/>
          </w:tcPr>
          <w:p w14:paraId="6BEAAE32" w14:textId="6C9575FD" w:rsidR="00CE7EB4" w:rsidRPr="00847615" w:rsidRDefault="00CE7EB4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615">
              <w:rPr>
                <w:rFonts w:ascii="Times New Roman" w:hAnsi="Times New Roman" w:cs="Times New Roman"/>
                <w:sz w:val="26"/>
                <w:szCs w:val="26"/>
              </w:rPr>
              <w:t xml:space="preserve">Балансовая стоимость активов по состоянию на </w:t>
            </w:r>
            <w:r w:rsidR="0021434C" w:rsidRPr="00847615">
              <w:rPr>
                <w:rFonts w:ascii="Times New Roman" w:hAnsi="Times New Roman" w:cs="Times New Roman"/>
                <w:sz w:val="26"/>
                <w:szCs w:val="26"/>
              </w:rPr>
              <w:t>последнюю отчетную дату</w:t>
            </w:r>
          </w:p>
        </w:tc>
        <w:tc>
          <w:tcPr>
            <w:tcW w:w="6798" w:type="dxa"/>
          </w:tcPr>
          <w:p w14:paraId="2529B1BF" w14:textId="5F240C8E" w:rsidR="00CE7EB4" w:rsidRPr="0028133A" w:rsidRDefault="005A778B" w:rsidP="00D05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778B">
              <w:rPr>
                <w:rFonts w:ascii="Times New Roman" w:hAnsi="Times New Roman" w:cs="Times New Roman"/>
                <w:sz w:val="28"/>
                <w:szCs w:val="28"/>
              </w:rPr>
              <w:t>19 997 тысяч белорусских рублей</w:t>
            </w:r>
          </w:p>
        </w:tc>
      </w:tr>
    </w:tbl>
    <w:p w14:paraId="38305827" w14:textId="36E246F8" w:rsidR="00CE7EB4" w:rsidRDefault="00CE7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C95DA1" w14:textId="4519B28B" w:rsidR="005C6456" w:rsidRDefault="005C6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E35C29" w14:textId="77777777" w:rsidR="005C6456" w:rsidRDefault="005C6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F87E55" w14:textId="7A134364" w:rsidR="00CE7EB4" w:rsidRDefault="00CE7EB4" w:rsidP="00CE7EB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7EB4" w:rsidSect="0028133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11C8E" w14:textId="77777777" w:rsidR="00554395" w:rsidRDefault="00554395" w:rsidP="00D05122">
      <w:pPr>
        <w:spacing w:after="0" w:line="240" w:lineRule="auto"/>
      </w:pPr>
      <w:r>
        <w:separator/>
      </w:r>
    </w:p>
  </w:endnote>
  <w:endnote w:type="continuationSeparator" w:id="0">
    <w:p w14:paraId="43FA628A" w14:textId="77777777" w:rsidR="00554395" w:rsidRDefault="00554395" w:rsidP="00D0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89D04" w14:textId="77777777" w:rsidR="00554395" w:rsidRDefault="00554395" w:rsidP="00D05122">
      <w:pPr>
        <w:spacing w:after="0" w:line="240" w:lineRule="auto"/>
      </w:pPr>
      <w:r>
        <w:separator/>
      </w:r>
    </w:p>
  </w:footnote>
  <w:footnote w:type="continuationSeparator" w:id="0">
    <w:p w14:paraId="783F9780" w14:textId="77777777" w:rsidR="00554395" w:rsidRDefault="00554395" w:rsidP="00D0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956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33F742E1" w14:textId="7876C0B5" w:rsidR="0028133A" w:rsidRPr="0028133A" w:rsidRDefault="0028133A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8133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8133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8133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28133A">
          <w:rPr>
            <w:rFonts w:ascii="Times New Roman" w:hAnsi="Times New Roman" w:cs="Times New Roman"/>
            <w:sz w:val="26"/>
            <w:szCs w:val="26"/>
          </w:rPr>
          <w:t>2</w:t>
        </w:r>
        <w:r w:rsidRPr="0028133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98D742E" w14:textId="77777777" w:rsidR="0028133A" w:rsidRDefault="0028133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7"/>
    <w:rsid w:val="000710F0"/>
    <w:rsid w:val="00071F29"/>
    <w:rsid w:val="000875DD"/>
    <w:rsid w:val="001038C9"/>
    <w:rsid w:val="001A12D2"/>
    <w:rsid w:val="0021434C"/>
    <w:rsid w:val="0028133A"/>
    <w:rsid w:val="00282F07"/>
    <w:rsid w:val="003411CE"/>
    <w:rsid w:val="0034725B"/>
    <w:rsid w:val="00554395"/>
    <w:rsid w:val="00561B59"/>
    <w:rsid w:val="005A778B"/>
    <w:rsid w:val="005C6456"/>
    <w:rsid w:val="005C731B"/>
    <w:rsid w:val="00660B43"/>
    <w:rsid w:val="00690B43"/>
    <w:rsid w:val="00847615"/>
    <w:rsid w:val="008974C9"/>
    <w:rsid w:val="009527F2"/>
    <w:rsid w:val="00967A46"/>
    <w:rsid w:val="009D7421"/>
    <w:rsid w:val="00A018AB"/>
    <w:rsid w:val="00A63DED"/>
    <w:rsid w:val="00A967A0"/>
    <w:rsid w:val="00B97F45"/>
    <w:rsid w:val="00CA2EDB"/>
    <w:rsid w:val="00CA701A"/>
    <w:rsid w:val="00CD0DE0"/>
    <w:rsid w:val="00CD238D"/>
    <w:rsid w:val="00CE7EB4"/>
    <w:rsid w:val="00D05122"/>
    <w:rsid w:val="00D37BEE"/>
    <w:rsid w:val="00DC5171"/>
    <w:rsid w:val="00E21BD8"/>
    <w:rsid w:val="00E623D0"/>
    <w:rsid w:val="00E7417D"/>
    <w:rsid w:val="00EF4D0E"/>
    <w:rsid w:val="00F7117E"/>
    <w:rsid w:val="00FA38C0"/>
    <w:rsid w:val="00FB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F217"/>
  <w15:chartTrackingRefBased/>
  <w15:docId w15:val="{3C7273B3-DBA8-403C-B1B8-0951CEBA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51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512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05122"/>
    <w:rPr>
      <w:vertAlign w:val="superscript"/>
    </w:rPr>
  </w:style>
  <w:style w:type="table" w:styleId="a6">
    <w:name w:val="Table Grid"/>
    <w:basedOn w:val="a1"/>
    <w:uiPriority w:val="39"/>
    <w:rsid w:val="00CE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Абзац маркированнный,СпБезКС,1,UL,Bullet 1,Use Case List Paragraph,Bullets,NASOFT List Paragraph,2_точки"/>
    <w:basedOn w:val="a"/>
    <w:link w:val="a8"/>
    <w:uiPriority w:val="34"/>
    <w:qFormat/>
    <w:rsid w:val="001038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aliases w:val="SL_Абзац списка Знак,Bullet List Знак,FooterText Знак,numbered Знак,Абзац маркированнный Знак,СпБезКС Знак,1 Знак,UL Знак,Bullet 1 Знак,Use Case List Paragraph Знак,Bullets Знак,NASOFT List Paragraph Знак,2_точки Знак"/>
    <w:link w:val="a7"/>
    <w:uiPriority w:val="34"/>
    <w:locked/>
    <w:rsid w:val="001038C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28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133A"/>
  </w:style>
  <w:style w:type="paragraph" w:styleId="ab">
    <w:name w:val="footer"/>
    <w:basedOn w:val="a"/>
    <w:link w:val="ac"/>
    <w:uiPriority w:val="99"/>
    <w:unhideWhenUsed/>
    <w:rsid w:val="0028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4009-28DF-43A5-998C-2D8E3417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Шелег Алла Рафаиловна</dc:creator>
  <cp:keywords/>
  <dc:description/>
  <cp:lastModifiedBy>user</cp:lastModifiedBy>
  <cp:revision>12</cp:revision>
  <cp:lastPrinted>2026-01-12T10:11:00Z</cp:lastPrinted>
  <dcterms:created xsi:type="dcterms:W3CDTF">2026-01-12T08:51:00Z</dcterms:created>
  <dcterms:modified xsi:type="dcterms:W3CDTF">2026-01-12T10:34:00Z</dcterms:modified>
</cp:coreProperties>
</file>